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F92B5" w14:textId="77777777" w:rsidR="00A428F0" w:rsidRDefault="00A428F0" w:rsidP="00A428F0">
      <w:pPr>
        <w:pStyle w:val="a3"/>
        <w:spacing w:before="0" w:beforeAutospacing="0" w:after="330" w:afterAutospacing="0"/>
        <w:jc w:val="center"/>
        <w:rPr>
          <w:rFonts w:ascii="&amp;quot" w:hAnsi="&amp;quot"/>
          <w:color w:val="333333"/>
          <w:sz w:val="26"/>
          <w:szCs w:val="26"/>
        </w:rPr>
      </w:pPr>
      <w:bookmarkStart w:id="0" w:name="_GoBack"/>
      <w:r>
        <w:rPr>
          <w:rFonts w:ascii="&amp;quot" w:hAnsi="&amp;quot"/>
          <w:color w:val="333333"/>
          <w:sz w:val="26"/>
          <w:szCs w:val="26"/>
        </w:rPr>
        <w:t>国务院法制办公室对内蒙古自治区人民政府法制办公室《关于王静南申请行政复议案有关法律适用问题的请示》的答复</w:t>
      </w:r>
    </w:p>
    <w:p w14:paraId="16AD7705" w14:textId="2F329234" w:rsidR="00A428F0" w:rsidRDefault="00A428F0" w:rsidP="00A428F0">
      <w:pPr>
        <w:pStyle w:val="a3"/>
        <w:spacing w:before="0" w:beforeAutospacing="0" w:after="330" w:afterAutospacing="0"/>
        <w:jc w:val="center"/>
        <w:rPr>
          <w:rFonts w:ascii="&amp;quot" w:hAnsi="&amp;quot"/>
          <w:color w:val="333333"/>
          <w:sz w:val="26"/>
          <w:szCs w:val="26"/>
        </w:rPr>
      </w:pPr>
      <w:r>
        <w:rPr>
          <w:rFonts w:ascii="&amp;quot" w:hAnsi="&amp;quot"/>
          <w:color w:val="333333"/>
          <w:sz w:val="26"/>
          <w:szCs w:val="26"/>
        </w:rPr>
        <w:t>（</w:t>
      </w:r>
      <w:r>
        <w:rPr>
          <w:rFonts w:ascii="&amp;quot" w:hAnsi="&amp;quot"/>
          <w:color w:val="333333"/>
          <w:sz w:val="26"/>
          <w:szCs w:val="26"/>
        </w:rPr>
        <w:t>2004</w:t>
      </w:r>
      <w:r>
        <w:rPr>
          <w:rFonts w:ascii="&amp;quot" w:hAnsi="&amp;quot"/>
          <w:color w:val="333333"/>
          <w:sz w:val="26"/>
          <w:szCs w:val="26"/>
        </w:rPr>
        <w:t>年</w:t>
      </w:r>
      <w:r>
        <w:rPr>
          <w:rFonts w:ascii="&amp;quot" w:hAnsi="&amp;quot"/>
          <w:color w:val="333333"/>
          <w:sz w:val="26"/>
          <w:szCs w:val="26"/>
        </w:rPr>
        <w:t>5</w:t>
      </w:r>
      <w:r>
        <w:rPr>
          <w:rFonts w:ascii="&amp;quot" w:hAnsi="&amp;quot"/>
          <w:color w:val="333333"/>
          <w:sz w:val="26"/>
          <w:szCs w:val="26"/>
        </w:rPr>
        <w:t>月</w:t>
      </w:r>
      <w:r>
        <w:rPr>
          <w:rFonts w:ascii="&amp;quot" w:hAnsi="&amp;quot"/>
          <w:color w:val="333333"/>
          <w:sz w:val="26"/>
          <w:szCs w:val="26"/>
        </w:rPr>
        <w:t>24</w:t>
      </w:r>
      <w:r>
        <w:rPr>
          <w:rFonts w:ascii="&amp;quot" w:hAnsi="&amp;quot"/>
          <w:color w:val="333333"/>
          <w:sz w:val="26"/>
          <w:szCs w:val="26"/>
        </w:rPr>
        <w:t>日国法秘函〔</w:t>
      </w:r>
      <w:r>
        <w:rPr>
          <w:rFonts w:ascii="&amp;quot" w:hAnsi="&amp;quot"/>
          <w:color w:val="333333"/>
          <w:sz w:val="26"/>
          <w:szCs w:val="26"/>
        </w:rPr>
        <w:t>2004</w:t>
      </w:r>
      <w:r>
        <w:rPr>
          <w:rFonts w:ascii="&amp;quot" w:hAnsi="&amp;quot"/>
          <w:color w:val="333333"/>
          <w:sz w:val="26"/>
          <w:szCs w:val="26"/>
        </w:rPr>
        <w:t>〕</w:t>
      </w:r>
      <w:r>
        <w:rPr>
          <w:rFonts w:ascii="&amp;quot" w:hAnsi="&amp;quot"/>
          <w:color w:val="333333"/>
          <w:sz w:val="26"/>
          <w:szCs w:val="26"/>
        </w:rPr>
        <w:t>119</w:t>
      </w:r>
      <w:r>
        <w:rPr>
          <w:rFonts w:ascii="&amp;quot" w:hAnsi="&amp;quot"/>
          <w:color w:val="333333"/>
          <w:sz w:val="26"/>
          <w:szCs w:val="26"/>
        </w:rPr>
        <w:t>号）</w:t>
      </w:r>
    </w:p>
    <w:bookmarkEnd w:id="0"/>
    <w:p w14:paraId="17BBA59A" w14:textId="77777777" w:rsidR="00A428F0" w:rsidRDefault="00A428F0" w:rsidP="00A428F0">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内蒙古自治区人民政府法制办公室：</w:t>
      </w:r>
    </w:p>
    <w:p w14:paraId="14CCD3EC" w14:textId="77777777" w:rsidR="00A428F0" w:rsidRDefault="00A428F0" w:rsidP="00A428F0">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你办《关于王静南申请行政复议案有关法律适用问题的请示》（内</w:t>
      </w:r>
      <w:proofErr w:type="gramStart"/>
      <w:r>
        <w:rPr>
          <w:rFonts w:ascii="&amp;quot" w:hAnsi="&amp;quot"/>
          <w:color w:val="333333"/>
          <w:sz w:val="26"/>
          <w:szCs w:val="26"/>
        </w:rPr>
        <w:t>政法发</w:t>
      </w:r>
      <w:proofErr w:type="gramEnd"/>
      <w:r>
        <w:rPr>
          <w:rFonts w:ascii="&amp;quot" w:hAnsi="&amp;quot"/>
          <w:color w:val="333333"/>
          <w:sz w:val="26"/>
          <w:szCs w:val="26"/>
        </w:rPr>
        <w:t>[2004]9</w:t>
      </w:r>
      <w:r>
        <w:rPr>
          <w:rFonts w:ascii="&amp;quot" w:hAnsi="&amp;quot"/>
          <w:color w:val="333333"/>
          <w:sz w:val="26"/>
          <w:szCs w:val="26"/>
        </w:rPr>
        <w:t>号）收悉。经研究，现答复如下：</w:t>
      </w:r>
    </w:p>
    <w:p w14:paraId="10EAC972" w14:textId="77777777" w:rsidR="00A428F0" w:rsidRDefault="00A428F0" w:rsidP="00A428F0">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《中华人民共和国城市房地产管理法》第六十条第二款规定：</w:t>
      </w:r>
      <w:r>
        <w:rPr>
          <w:rFonts w:ascii="&amp;quot" w:hAnsi="&amp;quot"/>
          <w:color w:val="333333"/>
          <w:sz w:val="26"/>
          <w:szCs w:val="26"/>
        </w:rPr>
        <w:t>“</w:t>
      </w:r>
      <w:r>
        <w:rPr>
          <w:rFonts w:ascii="&amp;quot" w:hAnsi="&amp;quot"/>
          <w:color w:val="333333"/>
          <w:sz w:val="26"/>
          <w:szCs w:val="26"/>
        </w:rPr>
        <w:t>在依法取得的房地产开发用地上建成房屋的，应当凭土地使用权证书向县级以上地方人民政府房产管理部门申请登记，由县级以上地方人民政府房产管理部门核实并颁发房屋所有权证书。</w:t>
      </w:r>
      <w:r>
        <w:rPr>
          <w:rFonts w:ascii="&amp;quot" w:hAnsi="&amp;quot"/>
          <w:color w:val="333333"/>
          <w:sz w:val="26"/>
          <w:szCs w:val="26"/>
        </w:rPr>
        <w:t>”</w:t>
      </w:r>
      <w:r>
        <w:rPr>
          <w:rFonts w:ascii="&amp;quot" w:hAnsi="&amp;quot"/>
          <w:color w:val="333333"/>
          <w:sz w:val="26"/>
          <w:szCs w:val="26"/>
        </w:rPr>
        <w:t>根据上述规定，县级以上地方人民政府房产管理部门是房屋所有权的登记发证机关。</w:t>
      </w:r>
    </w:p>
    <w:p w14:paraId="1A3EE38C" w14:textId="77777777" w:rsidR="00A428F0" w:rsidRDefault="00A428F0" w:rsidP="00A428F0">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附：内蒙古自治区人民政府法制办公室关于王</w:t>
      </w:r>
      <w:proofErr w:type="gramStart"/>
      <w:r>
        <w:rPr>
          <w:rFonts w:ascii="&amp;quot" w:hAnsi="&amp;quot"/>
          <w:color w:val="333333"/>
          <w:sz w:val="26"/>
          <w:szCs w:val="26"/>
        </w:rPr>
        <w:t>静南申请</w:t>
      </w:r>
      <w:proofErr w:type="gramEnd"/>
      <w:r>
        <w:rPr>
          <w:rFonts w:ascii="&amp;quot" w:hAnsi="&amp;quot"/>
          <w:color w:val="333333"/>
          <w:sz w:val="26"/>
          <w:szCs w:val="26"/>
        </w:rPr>
        <w:t>行政复议案有关法律适用问题的请示（</w:t>
      </w:r>
      <w:r>
        <w:rPr>
          <w:rFonts w:ascii="&amp;quot" w:hAnsi="&amp;quot"/>
          <w:color w:val="333333"/>
          <w:sz w:val="26"/>
          <w:szCs w:val="26"/>
        </w:rPr>
        <w:t>2004</w:t>
      </w:r>
      <w:r>
        <w:rPr>
          <w:rFonts w:ascii="&amp;quot" w:hAnsi="&amp;quot"/>
          <w:color w:val="333333"/>
          <w:sz w:val="26"/>
          <w:szCs w:val="26"/>
        </w:rPr>
        <w:t>年</w:t>
      </w:r>
      <w:r>
        <w:rPr>
          <w:rFonts w:ascii="&amp;quot" w:hAnsi="&amp;quot"/>
          <w:color w:val="333333"/>
          <w:sz w:val="26"/>
          <w:szCs w:val="26"/>
        </w:rPr>
        <w:t>3</w:t>
      </w:r>
      <w:r>
        <w:rPr>
          <w:rFonts w:ascii="&amp;quot" w:hAnsi="&amp;quot"/>
          <w:color w:val="333333"/>
          <w:sz w:val="26"/>
          <w:szCs w:val="26"/>
        </w:rPr>
        <w:t>月</w:t>
      </w:r>
      <w:r>
        <w:rPr>
          <w:rFonts w:ascii="&amp;quot" w:hAnsi="&amp;quot"/>
          <w:color w:val="333333"/>
          <w:sz w:val="26"/>
          <w:szCs w:val="26"/>
        </w:rPr>
        <w:t>15</w:t>
      </w:r>
      <w:r>
        <w:rPr>
          <w:rFonts w:ascii="&amp;quot" w:hAnsi="&amp;quot"/>
          <w:color w:val="333333"/>
          <w:sz w:val="26"/>
          <w:szCs w:val="26"/>
        </w:rPr>
        <w:t>日内</w:t>
      </w:r>
      <w:proofErr w:type="gramStart"/>
      <w:r>
        <w:rPr>
          <w:rFonts w:ascii="&amp;quot" w:hAnsi="&amp;quot"/>
          <w:color w:val="333333"/>
          <w:sz w:val="26"/>
          <w:szCs w:val="26"/>
        </w:rPr>
        <w:t>政法发</w:t>
      </w:r>
      <w:proofErr w:type="gramEnd"/>
      <w:r>
        <w:rPr>
          <w:rFonts w:ascii="&amp;quot" w:hAnsi="&amp;quot"/>
          <w:color w:val="333333"/>
          <w:sz w:val="26"/>
          <w:szCs w:val="26"/>
        </w:rPr>
        <w:t>[2004]9</w:t>
      </w:r>
      <w:r>
        <w:rPr>
          <w:rFonts w:ascii="&amp;quot" w:hAnsi="&amp;quot"/>
          <w:color w:val="333333"/>
          <w:sz w:val="26"/>
          <w:szCs w:val="26"/>
        </w:rPr>
        <w:t>号）</w:t>
      </w:r>
    </w:p>
    <w:p w14:paraId="79AC301F" w14:textId="77777777" w:rsidR="00A428F0" w:rsidRDefault="00A428F0" w:rsidP="00A428F0">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国务院法制办公室：</w:t>
      </w:r>
    </w:p>
    <w:p w14:paraId="5DBF134A" w14:textId="77777777" w:rsidR="00A428F0" w:rsidRDefault="00A428F0" w:rsidP="00A428F0">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w:t>
      </w:r>
      <w:r>
        <w:rPr>
          <w:rFonts w:ascii="&amp;quot" w:hAnsi="&amp;quot"/>
          <w:color w:val="333333"/>
          <w:sz w:val="26"/>
          <w:szCs w:val="26"/>
        </w:rPr>
        <w:t>2003</w:t>
      </w:r>
      <w:r>
        <w:rPr>
          <w:rFonts w:ascii="&amp;quot" w:hAnsi="&amp;quot"/>
          <w:color w:val="333333"/>
          <w:sz w:val="26"/>
          <w:szCs w:val="26"/>
        </w:rPr>
        <w:t>年</w:t>
      </w:r>
      <w:r>
        <w:rPr>
          <w:rFonts w:ascii="&amp;quot" w:hAnsi="&amp;quot"/>
          <w:color w:val="333333"/>
          <w:sz w:val="26"/>
          <w:szCs w:val="26"/>
        </w:rPr>
        <w:t>10</w:t>
      </w:r>
      <w:r>
        <w:rPr>
          <w:rFonts w:ascii="&amp;quot" w:hAnsi="&amp;quot"/>
          <w:color w:val="333333"/>
          <w:sz w:val="26"/>
          <w:szCs w:val="26"/>
        </w:rPr>
        <w:t>月，赤峰市政府为王广颁发了赤峰市房权证字第</w:t>
      </w:r>
      <w:r>
        <w:rPr>
          <w:rFonts w:ascii="&amp;quot" w:hAnsi="&amp;quot"/>
          <w:color w:val="333333"/>
          <w:sz w:val="26"/>
          <w:szCs w:val="26"/>
        </w:rPr>
        <w:t>018D21366</w:t>
      </w:r>
      <w:r>
        <w:rPr>
          <w:rFonts w:ascii="&amp;quot" w:hAnsi="&amp;quot"/>
          <w:color w:val="333333"/>
          <w:sz w:val="26"/>
          <w:szCs w:val="26"/>
        </w:rPr>
        <w:t>号《房屋所有权证》，</w:t>
      </w:r>
      <w:proofErr w:type="gramStart"/>
      <w:r>
        <w:rPr>
          <w:rFonts w:ascii="&amp;quot" w:hAnsi="&amp;quot"/>
          <w:color w:val="333333"/>
          <w:sz w:val="26"/>
          <w:szCs w:val="26"/>
        </w:rPr>
        <w:t>王静南不服</w:t>
      </w:r>
      <w:proofErr w:type="gramEnd"/>
      <w:r>
        <w:rPr>
          <w:rFonts w:ascii="&amp;quot" w:hAnsi="&amp;quot"/>
          <w:color w:val="333333"/>
          <w:sz w:val="26"/>
          <w:szCs w:val="26"/>
        </w:rPr>
        <w:t>向自治区政府申请行政复议。自治区政府受理后，我办在审查中发现，依照《中华人民共和国城市房地产管理法》第</w:t>
      </w:r>
      <w:r>
        <w:rPr>
          <w:rFonts w:ascii="&amp;quot" w:hAnsi="&amp;quot"/>
          <w:color w:val="333333"/>
          <w:sz w:val="26"/>
          <w:szCs w:val="26"/>
        </w:rPr>
        <w:t>60</w:t>
      </w:r>
      <w:r>
        <w:rPr>
          <w:rFonts w:ascii="&amp;quot" w:hAnsi="&amp;quot"/>
          <w:color w:val="333333"/>
          <w:sz w:val="26"/>
          <w:szCs w:val="26"/>
        </w:rPr>
        <w:t>条</w:t>
      </w:r>
      <w:r>
        <w:rPr>
          <w:rFonts w:ascii="&amp;quot" w:hAnsi="&amp;quot"/>
          <w:color w:val="333333"/>
          <w:sz w:val="26"/>
          <w:szCs w:val="26"/>
        </w:rPr>
        <w:t>2</w:t>
      </w:r>
      <w:r>
        <w:rPr>
          <w:rFonts w:ascii="&amp;quot" w:hAnsi="&amp;quot"/>
          <w:color w:val="333333"/>
          <w:sz w:val="26"/>
          <w:szCs w:val="26"/>
        </w:rPr>
        <w:t>款</w:t>
      </w:r>
      <w:r>
        <w:rPr>
          <w:rFonts w:ascii="&amp;quot" w:hAnsi="&amp;quot"/>
          <w:color w:val="333333"/>
          <w:sz w:val="26"/>
          <w:szCs w:val="26"/>
        </w:rPr>
        <w:t>“</w:t>
      </w:r>
      <w:r>
        <w:rPr>
          <w:rFonts w:ascii="&amp;quot" w:hAnsi="&amp;quot"/>
          <w:color w:val="333333"/>
          <w:sz w:val="26"/>
          <w:szCs w:val="26"/>
        </w:rPr>
        <w:t>在依法取得的房地产开发用地上建成房</w:t>
      </w:r>
      <w:r>
        <w:rPr>
          <w:rFonts w:ascii="&amp;quot" w:hAnsi="&amp;quot"/>
          <w:color w:val="333333"/>
          <w:sz w:val="26"/>
          <w:szCs w:val="26"/>
        </w:rPr>
        <w:lastRenderedPageBreak/>
        <w:t>屋的，应当凭土地使用权证书向县级以上地方人民政府房产管理部门申请登记，由县级以上地方人民政府房产管理部门核实并颁发房屋所有权证书</w:t>
      </w:r>
      <w:r>
        <w:rPr>
          <w:rFonts w:ascii="&amp;quot" w:hAnsi="&amp;quot"/>
          <w:color w:val="333333"/>
          <w:sz w:val="26"/>
          <w:szCs w:val="26"/>
        </w:rPr>
        <w:t>”</w:t>
      </w:r>
      <w:r>
        <w:rPr>
          <w:rFonts w:ascii="&amp;quot" w:hAnsi="&amp;quot"/>
          <w:color w:val="333333"/>
          <w:sz w:val="26"/>
          <w:szCs w:val="26"/>
        </w:rPr>
        <w:t>的规定，房屋所有权证书应当由县级以上房地产管理部门颁发。而依照建设部《城市房地产权属登记管理办法》第</w:t>
      </w:r>
      <w:r>
        <w:rPr>
          <w:rFonts w:ascii="&amp;quot" w:hAnsi="&amp;quot"/>
          <w:color w:val="333333"/>
          <w:sz w:val="26"/>
          <w:szCs w:val="26"/>
        </w:rPr>
        <w:t>3</w:t>
      </w:r>
      <w:r>
        <w:rPr>
          <w:rFonts w:ascii="&amp;quot" w:hAnsi="&amp;quot"/>
          <w:color w:val="333333"/>
          <w:sz w:val="26"/>
          <w:szCs w:val="26"/>
        </w:rPr>
        <w:t>条第</w:t>
      </w:r>
      <w:r>
        <w:rPr>
          <w:rFonts w:ascii="&amp;quot" w:hAnsi="&amp;quot"/>
          <w:color w:val="333333"/>
          <w:sz w:val="26"/>
          <w:szCs w:val="26"/>
        </w:rPr>
        <w:t>1</w:t>
      </w:r>
      <w:r>
        <w:rPr>
          <w:rFonts w:ascii="&amp;quot" w:hAnsi="&amp;quot"/>
          <w:color w:val="333333"/>
          <w:sz w:val="26"/>
          <w:szCs w:val="26"/>
        </w:rPr>
        <w:t>款</w:t>
      </w:r>
      <w:r>
        <w:rPr>
          <w:rFonts w:ascii="&amp;quot" w:hAnsi="&amp;quot"/>
          <w:color w:val="333333"/>
          <w:sz w:val="26"/>
          <w:szCs w:val="26"/>
        </w:rPr>
        <w:t>“</w:t>
      </w:r>
      <w:r>
        <w:rPr>
          <w:rFonts w:ascii="&amp;quot" w:hAnsi="&amp;quot"/>
          <w:color w:val="333333"/>
          <w:sz w:val="26"/>
          <w:szCs w:val="26"/>
        </w:rPr>
        <w:t>本办法所称房屋权属登记，是指房地产行政主管部门代表政府对房屋所有权以及由上述权利产生的抵押权、典权等房屋他项权利进行登记，并依法确认房屋产权归属关系的行为</w:t>
      </w:r>
      <w:r>
        <w:rPr>
          <w:rFonts w:ascii="&amp;quot" w:hAnsi="&amp;quot"/>
          <w:color w:val="333333"/>
          <w:sz w:val="26"/>
          <w:szCs w:val="26"/>
        </w:rPr>
        <w:t>”</w:t>
      </w:r>
      <w:r>
        <w:rPr>
          <w:rFonts w:ascii="&amp;quot" w:hAnsi="&amp;quot"/>
          <w:color w:val="333333"/>
          <w:sz w:val="26"/>
          <w:szCs w:val="26"/>
        </w:rPr>
        <w:t>的规定，房产管理部门似乎可以以政府的名义颁发房屋所有权证。另据调查，赤峰市的房屋所有权证均是房产管理部门以政府名义颁发。为慎重处理该案，特请示如下：</w:t>
      </w:r>
    </w:p>
    <w:p w14:paraId="0653EBCE" w14:textId="77777777" w:rsidR="00A428F0" w:rsidRDefault="00A428F0" w:rsidP="00A428F0">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颁发房屋所有权证的行政主体是县级以上地方人民政府还是县级以上地方人民政府房产管理部门？</w:t>
      </w:r>
    </w:p>
    <w:p w14:paraId="5C8A0338" w14:textId="77777777" w:rsidR="00A428F0" w:rsidRDefault="00A428F0" w:rsidP="00A428F0">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以上请示，恳请速批示。</w:t>
      </w:r>
    </w:p>
    <w:p w14:paraId="4ACF9F8C" w14:textId="77777777" w:rsidR="00A03DAF" w:rsidRPr="00A428F0" w:rsidRDefault="00A428F0"/>
    <w:sectPr w:rsidR="00A03DAF" w:rsidRPr="00A428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198"/>
    <w:rsid w:val="00282198"/>
    <w:rsid w:val="003723E1"/>
    <w:rsid w:val="00A428F0"/>
    <w:rsid w:val="00D34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A5CD4"/>
  <w15:chartTrackingRefBased/>
  <w15:docId w15:val="{E298D1B0-AF5B-474C-808B-F1D8AD608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28F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67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2019-07-02T05:21:00Z</dcterms:created>
  <dcterms:modified xsi:type="dcterms:W3CDTF">2019-07-02T05:22:00Z</dcterms:modified>
</cp:coreProperties>
</file>