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5E" w:rsidRPr="00A64A5E" w:rsidRDefault="00B60CFD" w:rsidP="00A64A5E">
      <w:pPr>
        <w:spacing w:line="360" w:lineRule="auto"/>
        <w:jc w:val="center"/>
        <w:rPr>
          <w:rFonts w:asciiTheme="minorEastAsia" w:hAnsiTheme="minorEastAsia"/>
          <w:b/>
          <w:kern w:val="0"/>
          <w:sz w:val="36"/>
          <w:szCs w:val="36"/>
        </w:rPr>
      </w:pPr>
      <w:r w:rsidRPr="00A64A5E">
        <w:rPr>
          <w:rFonts w:asciiTheme="minorEastAsia" w:hAnsiTheme="minorEastAsia"/>
          <w:b/>
          <w:kern w:val="0"/>
          <w:sz w:val="36"/>
          <w:szCs w:val="36"/>
        </w:rPr>
        <w:t>重庆市国土房管局关于加强征收</w:t>
      </w:r>
    </w:p>
    <w:p w:rsidR="00A64A5E" w:rsidRPr="00A64A5E" w:rsidRDefault="00B60CFD" w:rsidP="00A64A5E">
      <w:pPr>
        <w:spacing w:line="360" w:lineRule="auto"/>
        <w:jc w:val="center"/>
        <w:rPr>
          <w:rFonts w:asciiTheme="minorEastAsia" w:hAnsiTheme="minorEastAsia"/>
          <w:b/>
          <w:kern w:val="0"/>
          <w:sz w:val="36"/>
          <w:szCs w:val="36"/>
        </w:rPr>
      </w:pPr>
      <w:r w:rsidRPr="00A64A5E">
        <w:rPr>
          <w:rFonts w:asciiTheme="minorEastAsia" w:hAnsiTheme="minorEastAsia"/>
          <w:b/>
          <w:kern w:val="0"/>
          <w:sz w:val="36"/>
          <w:szCs w:val="36"/>
        </w:rPr>
        <w:t>房屋权属证书注销管理工作的通知</w:t>
      </w:r>
    </w:p>
    <w:p w:rsidR="00A64A5E" w:rsidRPr="00A64A5E" w:rsidRDefault="00B60CFD" w:rsidP="00A64A5E">
      <w:pPr>
        <w:spacing w:line="360" w:lineRule="auto"/>
        <w:jc w:val="center"/>
        <w:rPr>
          <w:rFonts w:asciiTheme="minorEastAsia" w:hAnsiTheme="minorEastAsia"/>
          <w:kern w:val="0"/>
          <w:szCs w:val="21"/>
        </w:rPr>
      </w:pPr>
      <w:proofErr w:type="gramStart"/>
      <w:r w:rsidRPr="00A64A5E">
        <w:rPr>
          <w:rFonts w:asciiTheme="minorEastAsia" w:hAnsiTheme="minorEastAsia"/>
          <w:kern w:val="0"/>
          <w:szCs w:val="21"/>
        </w:rPr>
        <w:t>渝</w:t>
      </w:r>
      <w:proofErr w:type="gramEnd"/>
      <w:r w:rsidRPr="00A64A5E">
        <w:rPr>
          <w:rFonts w:asciiTheme="minorEastAsia" w:hAnsiTheme="minorEastAsia"/>
          <w:kern w:val="0"/>
          <w:szCs w:val="21"/>
        </w:rPr>
        <w:t>国土</w:t>
      </w:r>
      <w:proofErr w:type="gramStart"/>
      <w:r w:rsidRPr="00A64A5E">
        <w:rPr>
          <w:rFonts w:asciiTheme="minorEastAsia" w:hAnsiTheme="minorEastAsia"/>
          <w:kern w:val="0"/>
          <w:szCs w:val="21"/>
        </w:rPr>
        <w:t>房管发</w:t>
      </w:r>
      <w:proofErr w:type="gramEnd"/>
      <w:r w:rsidRPr="00A64A5E">
        <w:rPr>
          <w:rFonts w:asciiTheme="minorEastAsia" w:hAnsiTheme="minorEastAsia"/>
          <w:kern w:val="0"/>
          <w:szCs w:val="21"/>
        </w:rPr>
        <w:t>[2011]72号</w:t>
      </w:r>
    </w:p>
    <w:p w:rsidR="00A64A5E" w:rsidRDefault="00B60CFD" w:rsidP="00A64A5E">
      <w:pPr>
        <w:spacing w:line="360" w:lineRule="auto"/>
        <w:jc w:val="left"/>
        <w:rPr>
          <w:rFonts w:asciiTheme="minorEastAsia" w:hAnsiTheme="minorEastAsia"/>
          <w:kern w:val="0"/>
          <w:sz w:val="24"/>
          <w:szCs w:val="24"/>
        </w:rPr>
      </w:pPr>
      <w:r w:rsidRPr="00A64A5E">
        <w:rPr>
          <w:rFonts w:asciiTheme="minorEastAsia" w:hAnsiTheme="minorEastAsia"/>
          <w:kern w:val="0"/>
          <w:sz w:val="24"/>
          <w:szCs w:val="24"/>
        </w:rPr>
        <w:t>各区县(自治县)国土房管局</w:t>
      </w:r>
      <w:r w:rsidR="00A64A5E" w:rsidRPr="00A64A5E">
        <w:rPr>
          <w:rFonts w:asciiTheme="minorEastAsia" w:hAnsiTheme="minorEastAsia"/>
          <w:kern w:val="0"/>
          <w:sz w:val="24"/>
          <w:szCs w:val="24"/>
        </w:rPr>
        <w:t xml:space="preserve"> </w:t>
      </w:r>
      <w:r w:rsidRPr="00A64A5E">
        <w:rPr>
          <w:rFonts w:asciiTheme="minorEastAsia" w:hAnsiTheme="minorEastAsia"/>
          <w:kern w:val="0"/>
          <w:sz w:val="24"/>
          <w:szCs w:val="24"/>
        </w:rPr>
        <w:t>(国土资源局、房管局),各分局,</w:t>
      </w:r>
      <w:proofErr w:type="gramStart"/>
      <w:r w:rsidRPr="00A64A5E">
        <w:rPr>
          <w:rFonts w:asciiTheme="minorEastAsia" w:hAnsiTheme="minorEastAsia"/>
          <w:kern w:val="0"/>
          <w:sz w:val="24"/>
          <w:szCs w:val="24"/>
        </w:rPr>
        <w:t>各土地</w:t>
      </w:r>
      <w:proofErr w:type="gramEnd"/>
      <w:r w:rsidRPr="00A64A5E">
        <w:rPr>
          <w:rFonts w:asciiTheme="minorEastAsia" w:hAnsiTheme="minorEastAsia"/>
          <w:kern w:val="0"/>
          <w:sz w:val="24"/>
          <w:szCs w:val="24"/>
        </w:rPr>
        <w:t>房屋权属登记中心(监理所),局机关相关处室</w:t>
      </w:r>
      <w:r w:rsidR="00A64A5E">
        <w:rPr>
          <w:rFonts w:asciiTheme="minorEastAsia" w:hAnsiTheme="minorEastAsia"/>
          <w:kern w:val="0"/>
          <w:sz w:val="24"/>
          <w:szCs w:val="24"/>
        </w:rPr>
        <w:t>:</w:t>
      </w:r>
    </w:p>
    <w:p w:rsidR="00A64A5E"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近年来,为配合“五个重庆”的建设,各地加快了危旧房改造推进速度.但由于各区县的拆迁及征收管理,土地房屋权籍管理等工作涉及多个部门,且房屋实际拆除后部门间信息沟通不及时,导致房屋拆除后权属证书迟迟不能及 时注销的现象比较普遍。 这</w:t>
      </w:r>
      <w:proofErr w:type="gramStart"/>
      <w:r w:rsidRPr="00A64A5E">
        <w:rPr>
          <w:rFonts w:asciiTheme="minorEastAsia" w:hAnsiTheme="minorEastAsia"/>
          <w:kern w:val="0"/>
          <w:sz w:val="24"/>
          <w:szCs w:val="24"/>
        </w:rPr>
        <w:t>给地房籍</w:t>
      </w:r>
      <w:proofErr w:type="gramEnd"/>
      <w:r w:rsidRPr="00A64A5E">
        <w:rPr>
          <w:rFonts w:asciiTheme="minorEastAsia" w:hAnsiTheme="minorEastAsia"/>
          <w:kern w:val="0"/>
          <w:sz w:val="24"/>
          <w:szCs w:val="24"/>
        </w:rPr>
        <w:t>档案数据的查询利用和权籍管理工作带来不同程度的影响。为进一步加强房地产权证注销登记工作和规范土地房屋权属档案管理,</w:t>
      </w:r>
      <w:proofErr w:type="gramStart"/>
      <w:r w:rsidRPr="00A64A5E">
        <w:rPr>
          <w:rFonts w:asciiTheme="minorEastAsia" w:hAnsiTheme="minorEastAsia"/>
          <w:kern w:val="0"/>
          <w:sz w:val="24"/>
          <w:szCs w:val="24"/>
        </w:rPr>
        <w:t>提高地房籍</w:t>
      </w:r>
      <w:proofErr w:type="gramEnd"/>
      <w:r w:rsidRPr="00A64A5E">
        <w:rPr>
          <w:rFonts w:asciiTheme="minorEastAsia" w:hAnsiTheme="minorEastAsia"/>
          <w:kern w:val="0"/>
          <w:sz w:val="24"/>
          <w:szCs w:val="24"/>
        </w:rPr>
        <w:t>档案数据利用的准确性和现时性,经研究,现对征收房屋权属证书注销及管理的相关事宜通知如下</w:t>
      </w:r>
      <w:r w:rsidR="00A64A5E">
        <w:rPr>
          <w:rFonts w:asciiTheme="minorEastAsia" w:hAnsiTheme="minorEastAsia"/>
          <w:kern w:val="0"/>
          <w:sz w:val="24"/>
          <w:szCs w:val="24"/>
        </w:rPr>
        <w:t>:</w:t>
      </w:r>
    </w:p>
    <w:p w:rsidR="00A64A5E" w:rsidRDefault="00A64A5E" w:rsidP="00A64A5E">
      <w:pPr>
        <w:spacing w:line="360" w:lineRule="auto"/>
        <w:ind w:firstLine="465"/>
        <w:jc w:val="left"/>
        <w:rPr>
          <w:rFonts w:asciiTheme="minorEastAsia" w:hAnsiTheme="minorEastAsia"/>
          <w:kern w:val="0"/>
          <w:sz w:val="24"/>
          <w:szCs w:val="24"/>
        </w:rPr>
      </w:pPr>
      <w:r>
        <w:rPr>
          <w:rFonts w:asciiTheme="minorEastAsia" w:hAnsiTheme="minorEastAsia" w:hint="eastAsia"/>
          <w:kern w:val="0"/>
          <w:sz w:val="24"/>
          <w:szCs w:val="24"/>
        </w:rPr>
        <w:t>一、</w:t>
      </w:r>
      <w:r w:rsidR="00B60CFD" w:rsidRPr="00A64A5E">
        <w:rPr>
          <w:rFonts w:asciiTheme="minorEastAsia" w:hAnsiTheme="minorEastAsia"/>
          <w:kern w:val="0"/>
          <w:sz w:val="24"/>
          <w:szCs w:val="24"/>
        </w:rPr>
        <w:t>房屋征收部门,在房屋实际被拆除且征收补偿完毕后,应及时申请被征收房屋的土地房屋权属证书注销登记工作</w:t>
      </w:r>
      <w:r>
        <w:rPr>
          <w:rFonts w:asciiTheme="minorEastAsia" w:hAnsiTheme="minorEastAsia" w:hint="eastAsia"/>
          <w:kern w:val="0"/>
          <w:sz w:val="24"/>
          <w:szCs w:val="24"/>
        </w:rPr>
        <w:t>。</w:t>
      </w:r>
      <w:r w:rsidR="00B60CFD" w:rsidRPr="00A64A5E">
        <w:rPr>
          <w:rFonts w:asciiTheme="minorEastAsia" w:hAnsiTheme="minorEastAsia"/>
          <w:kern w:val="0"/>
          <w:sz w:val="24"/>
          <w:szCs w:val="24"/>
        </w:rPr>
        <w:t>各区县(自治县)土地房屋权属登记机构在受理完毕后,应认真审核所收回的</w:t>
      </w:r>
      <w:proofErr w:type="gramStart"/>
      <w:r w:rsidR="00B60CFD" w:rsidRPr="00A64A5E">
        <w:rPr>
          <w:rFonts w:asciiTheme="minorEastAsia" w:hAnsiTheme="minorEastAsia"/>
          <w:kern w:val="0"/>
          <w:sz w:val="24"/>
          <w:szCs w:val="24"/>
        </w:rPr>
        <w:t>筱</w:t>
      </w:r>
      <w:proofErr w:type="gramEnd"/>
      <w:r w:rsidR="00B60CFD" w:rsidRPr="00A64A5E">
        <w:rPr>
          <w:rFonts w:asciiTheme="minorEastAsia" w:hAnsiTheme="minorEastAsia"/>
          <w:kern w:val="0"/>
          <w:sz w:val="24"/>
          <w:szCs w:val="24"/>
        </w:rPr>
        <w:t>征收房屋的权属证书,对记载内容与登记簿一致的权属证书及时办理注销登记。</w:t>
      </w:r>
    </w:p>
    <w:p w:rsidR="00A64A5E"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对未完善土地房屋权属证书注销登记手续的,有关单位不得向国土部门申请供地。</w:t>
      </w:r>
    </w:p>
    <w:p w:rsidR="00A64A5E"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二、各区县(自治县)土地房屋权属登记机构对涉及一个征收项目的土地房屋权属证书注销登记,应一次性全部办理完毕。各登记机构受理时,应向申请人出具土地房屋权属证书注销登记受理凭据</w:t>
      </w:r>
      <w:r w:rsidR="00A64A5E">
        <w:rPr>
          <w:rFonts w:asciiTheme="minorEastAsia" w:hAnsiTheme="minorEastAsia" w:hint="eastAsia"/>
          <w:kern w:val="0"/>
          <w:sz w:val="24"/>
          <w:szCs w:val="24"/>
        </w:rPr>
        <w:t>。</w:t>
      </w:r>
    </w:p>
    <w:p w:rsidR="00A64A5E"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其中,涉及主城区危旧房改造项目的,</w:t>
      </w:r>
      <w:proofErr w:type="gramStart"/>
      <w:r w:rsidRPr="00A64A5E">
        <w:rPr>
          <w:rFonts w:asciiTheme="minorEastAsia" w:hAnsiTheme="minorEastAsia"/>
          <w:kern w:val="0"/>
          <w:sz w:val="24"/>
          <w:szCs w:val="24"/>
        </w:rPr>
        <w:t>备登记</w:t>
      </w:r>
      <w:proofErr w:type="gramEnd"/>
      <w:r w:rsidRPr="00A64A5E">
        <w:rPr>
          <w:rFonts w:asciiTheme="minorEastAsia" w:hAnsiTheme="minorEastAsia"/>
          <w:kern w:val="0"/>
          <w:sz w:val="24"/>
          <w:szCs w:val="24"/>
        </w:rPr>
        <w:t>机构在证书注销权属证书注销</w:t>
      </w:r>
      <w:r w:rsidR="00A64A5E">
        <w:rPr>
          <w:rFonts w:asciiTheme="minorEastAsia" w:hAnsiTheme="minorEastAsia" w:hint="eastAsia"/>
          <w:kern w:val="0"/>
          <w:sz w:val="24"/>
          <w:szCs w:val="24"/>
        </w:rPr>
        <w:t>工作办理完毕后，应出具《土地房屋权属证书注销</w:t>
      </w:r>
      <w:r w:rsidRPr="00A64A5E">
        <w:rPr>
          <w:rFonts w:asciiTheme="minorEastAsia" w:hAnsiTheme="minorEastAsia"/>
          <w:kern w:val="0"/>
          <w:sz w:val="24"/>
          <w:szCs w:val="24"/>
        </w:rPr>
        <w:t>证明》(注:加盖登记单位行政印章,式样详见附件1),并附</w:t>
      </w:r>
      <w:r w:rsidR="00A64A5E">
        <w:rPr>
          <w:rFonts w:asciiTheme="minorEastAsia" w:hAnsiTheme="minorEastAsia" w:hint="eastAsia"/>
          <w:kern w:val="0"/>
          <w:sz w:val="24"/>
          <w:szCs w:val="24"/>
        </w:rPr>
        <w:t>《</w:t>
      </w:r>
      <w:r w:rsidRPr="00A64A5E">
        <w:rPr>
          <w:rFonts w:asciiTheme="minorEastAsia" w:hAnsiTheme="minorEastAsia"/>
          <w:kern w:val="0"/>
          <w:sz w:val="24"/>
          <w:szCs w:val="24"/>
        </w:rPr>
        <w:t>土地房屋权属证书注销情况明细表》(下称《明细表</w:t>
      </w:r>
      <w:r w:rsidR="00A64A5E">
        <w:rPr>
          <w:rFonts w:asciiTheme="minorEastAsia" w:hAnsiTheme="minorEastAsia" w:hint="eastAsia"/>
          <w:kern w:val="0"/>
          <w:sz w:val="24"/>
          <w:szCs w:val="24"/>
        </w:rPr>
        <w:t>》</w:t>
      </w:r>
      <w:r w:rsidRPr="00A64A5E">
        <w:rPr>
          <w:rFonts w:asciiTheme="minorEastAsia" w:hAnsiTheme="minorEastAsia"/>
          <w:kern w:val="0"/>
          <w:sz w:val="24"/>
          <w:szCs w:val="24"/>
        </w:rPr>
        <w:t>,式样详见附件2)</w:t>
      </w:r>
      <w:r w:rsidR="00A64A5E">
        <w:rPr>
          <w:rFonts w:asciiTheme="minorEastAsia" w:hAnsiTheme="minorEastAsia" w:hint="eastAsia"/>
          <w:kern w:val="0"/>
          <w:sz w:val="24"/>
          <w:szCs w:val="24"/>
        </w:rPr>
        <w:t>。《</w:t>
      </w:r>
      <w:r w:rsidRPr="00A64A5E">
        <w:rPr>
          <w:rFonts w:asciiTheme="minorEastAsia" w:hAnsiTheme="minorEastAsia"/>
          <w:kern w:val="0"/>
          <w:sz w:val="24"/>
          <w:szCs w:val="24"/>
        </w:rPr>
        <w:t>明细表》应</w:t>
      </w:r>
      <w:proofErr w:type="gramStart"/>
      <w:r w:rsidRPr="00A64A5E">
        <w:rPr>
          <w:rFonts w:asciiTheme="minorEastAsia" w:hAnsiTheme="minorEastAsia"/>
          <w:kern w:val="0"/>
          <w:sz w:val="24"/>
          <w:szCs w:val="24"/>
        </w:rPr>
        <w:t>一</w:t>
      </w:r>
      <w:r w:rsidR="00A64A5E">
        <w:rPr>
          <w:rFonts w:asciiTheme="minorEastAsia" w:hAnsiTheme="minorEastAsia" w:hint="eastAsia"/>
          <w:kern w:val="0"/>
          <w:sz w:val="24"/>
          <w:szCs w:val="24"/>
        </w:rPr>
        <w:t>五</w:t>
      </w:r>
      <w:proofErr w:type="gramEnd"/>
      <w:r w:rsidRPr="00A64A5E">
        <w:rPr>
          <w:rFonts w:asciiTheme="minorEastAsia" w:hAnsiTheme="minorEastAsia"/>
          <w:kern w:val="0"/>
          <w:sz w:val="24"/>
          <w:szCs w:val="24"/>
        </w:rPr>
        <w:t>份:一份由登记机构存档,其余由房屋征收实施人</w:t>
      </w:r>
      <w:r w:rsidR="00A64A5E">
        <w:rPr>
          <w:rFonts w:asciiTheme="minorEastAsia" w:hAnsiTheme="minorEastAsia" w:hint="eastAsia"/>
          <w:kern w:val="0"/>
          <w:sz w:val="24"/>
          <w:szCs w:val="24"/>
        </w:rPr>
        <w:t>、</w:t>
      </w:r>
      <w:r w:rsidRPr="00A64A5E">
        <w:rPr>
          <w:rFonts w:asciiTheme="minorEastAsia" w:hAnsiTheme="minorEastAsia"/>
          <w:kern w:val="0"/>
          <w:sz w:val="24"/>
          <w:szCs w:val="24"/>
        </w:rPr>
        <w:t>市局科技处、市危改办、</w:t>
      </w:r>
      <w:proofErr w:type="gramStart"/>
      <w:r w:rsidRPr="00A64A5E">
        <w:rPr>
          <w:rFonts w:asciiTheme="minorEastAsia" w:hAnsiTheme="minorEastAsia"/>
          <w:kern w:val="0"/>
          <w:sz w:val="24"/>
          <w:szCs w:val="24"/>
        </w:rPr>
        <w:t>市配套办</w:t>
      </w:r>
      <w:proofErr w:type="gramEnd"/>
      <w:r w:rsidRPr="00A64A5E">
        <w:rPr>
          <w:rFonts w:asciiTheme="minorEastAsia" w:hAnsiTheme="minorEastAsia"/>
          <w:kern w:val="0"/>
          <w:sz w:val="24"/>
          <w:szCs w:val="24"/>
        </w:rPr>
        <w:t>各持一份。市局科技处、市危改办</w:t>
      </w:r>
      <w:r w:rsidR="00A64A5E">
        <w:rPr>
          <w:rFonts w:asciiTheme="minorEastAsia" w:hAnsiTheme="minorEastAsia" w:hint="eastAsia"/>
          <w:kern w:val="0"/>
          <w:sz w:val="24"/>
          <w:szCs w:val="24"/>
        </w:rPr>
        <w:t>、</w:t>
      </w:r>
      <w:proofErr w:type="gramStart"/>
      <w:r w:rsidRPr="00A64A5E">
        <w:rPr>
          <w:rFonts w:asciiTheme="minorEastAsia" w:hAnsiTheme="minorEastAsia"/>
          <w:kern w:val="0"/>
          <w:sz w:val="24"/>
          <w:szCs w:val="24"/>
        </w:rPr>
        <w:t>市配套办</w:t>
      </w:r>
      <w:proofErr w:type="gramEnd"/>
      <w:r w:rsidRPr="00A64A5E">
        <w:rPr>
          <w:rFonts w:asciiTheme="minorEastAsia" w:hAnsiTheme="minorEastAsia"/>
          <w:kern w:val="0"/>
          <w:sz w:val="24"/>
          <w:szCs w:val="24"/>
        </w:rPr>
        <w:t>持有的由登记机构及时邮寄(邮寄地址及联系详见附件3)</w:t>
      </w:r>
      <w:r w:rsidR="00A64A5E">
        <w:rPr>
          <w:rFonts w:asciiTheme="minorEastAsia" w:hAnsiTheme="minorEastAsia" w:hint="eastAsia"/>
          <w:kern w:val="0"/>
          <w:sz w:val="24"/>
          <w:szCs w:val="24"/>
        </w:rPr>
        <w:t>。</w:t>
      </w:r>
      <w:r w:rsidRPr="00A64A5E">
        <w:rPr>
          <w:rFonts w:asciiTheme="minorEastAsia" w:hAnsiTheme="minorEastAsia"/>
          <w:kern w:val="0"/>
          <w:sz w:val="24"/>
          <w:szCs w:val="24"/>
        </w:rPr>
        <w:t>附表超过页的加盖骑缝章。</w:t>
      </w:r>
    </w:p>
    <w:p w:rsidR="00620777"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三</w:t>
      </w:r>
      <w:r w:rsidR="00A64A5E">
        <w:rPr>
          <w:rFonts w:asciiTheme="minorEastAsia" w:hAnsiTheme="minorEastAsia" w:hint="eastAsia"/>
          <w:kern w:val="0"/>
          <w:sz w:val="24"/>
          <w:szCs w:val="24"/>
        </w:rPr>
        <w:t>、</w:t>
      </w:r>
      <w:r w:rsidRPr="00A64A5E">
        <w:rPr>
          <w:rFonts w:asciiTheme="minorEastAsia" w:hAnsiTheme="minorEastAsia"/>
          <w:kern w:val="0"/>
          <w:sz w:val="24"/>
          <w:szCs w:val="24"/>
        </w:rPr>
        <w:t>关于之前房屋实际已被拆除,而拆迁人未申请被拆除房层权属证书注销</w:t>
      </w:r>
      <w:r w:rsidRPr="00A64A5E">
        <w:rPr>
          <w:rFonts w:asciiTheme="minorEastAsia" w:hAnsiTheme="minorEastAsia"/>
          <w:kern w:val="0"/>
          <w:sz w:val="24"/>
          <w:szCs w:val="24"/>
        </w:rPr>
        <w:lastRenderedPageBreak/>
        <w:t>登记现又无法联系的,区县(自治县)拆迁行政主管部门应积极向登记机构提供之前发出的《拆迁公告》(</w:t>
      </w:r>
      <w:proofErr w:type="gramStart"/>
      <w:r w:rsidRPr="00A64A5E">
        <w:rPr>
          <w:rFonts w:asciiTheme="minorEastAsia" w:hAnsiTheme="minorEastAsia"/>
          <w:kern w:val="0"/>
          <w:sz w:val="24"/>
          <w:szCs w:val="24"/>
        </w:rPr>
        <w:t>附被拆除</w:t>
      </w:r>
      <w:proofErr w:type="gramEnd"/>
      <w:r w:rsidRPr="00A64A5E">
        <w:rPr>
          <w:rFonts w:asciiTheme="minorEastAsia" w:hAnsiTheme="minorEastAsia"/>
          <w:kern w:val="0"/>
          <w:sz w:val="24"/>
          <w:szCs w:val="24"/>
        </w:rPr>
        <w:t>房屋清单)等相关资料,并对每个拆迁项目中应拆而实际未</w:t>
      </w:r>
      <w:proofErr w:type="gramStart"/>
      <w:r w:rsidRPr="00A64A5E">
        <w:rPr>
          <w:rFonts w:asciiTheme="minorEastAsia" w:hAnsiTheme="minorEastAsia"/>
          <w:kern w:val="0"/>
          <w:sz w:val="24"/>
          <w:szCs w:val="24"/>
        </w:rPr>
        <w:t>拆情况附</w:t>
      </w:r>
      <w:proofErr w:type="gramEnd"/>
      <w:r w:rsidR="00A64A5E">
        <w:rPr>
          <w:rFonts w:asciiTheme="minorEastAsia" w:hAnsiTheme="minorEastAsia" w:hint="eastAsia"/>
          <w:kern w:val="0"/>
          <w:sz w:val="24"/>
          <w:szCs w:val="24"/>
        </w:rPr>
        <w:t>《</w:t>
      </w:r>
      <w:r w:rsidRPr="00A64A5E">
        <w:rPr>
          <w:rFonts w:asciiTheme="minorEastAsia" w:hAnsiTheme="minorEastAsia"/>
          <w:kern w:val="0"/>
          <w:sz w:val="24"/>
          <w:szCs w:val="24"/>
        </w:rPr>
        <w:t>补充说明</w:t>
      </w:r>
      <w:r w:rsidR="00A64A5E">
        <w:rPr>
          <w:rFonts w:asciiTheme="minorEastAsia" w:hAnsiTheme="minorEastAsia" w:hint="eastAsia"/>
          <w:kern w:val="0"/>
          <w:sz w:val="24"/>
          <w:szCs w:val="24"/>
        </w:rPr>
        <w:t>》</w:t>
      </w:r>
      <w:r w:rsidRPr="00A64A5E">
        <w:rPr>
          <w:rFonts w:asciiTheme="minorEastAsia" w:hAnsiTheme="minorEastAsia"/>
          <w:kern w:val="0"/>
          <w:sz w:val="24"/>
          <w:szCs w:val="24"/>
        </w:rPr>
        <w:t>。登记机构依据拆迁行政主管部门提供的资料,按照《重庆市土地房屋权属登记条例》第五十一条规定依职权公告注销原权属证书,完善档案管理</w:t>
      </w:r>
      <w:r w:rsidR="00620777">
        <w:rPr>
          <w:rFonts w:asciiTheme="minorEastAsia" w:hAnsiTheme="minorEastAsia" w:hint="eastAsia"/>
          <w:kern w:val="0"/>
          <w:sz w:val="24"/>
          <w:szCs w:val="24"/>
        </w:rPr>
        <w:t>。</w:t>
      </w:r>
    </w:p>
    <w:p w:rsidR="00620777"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本通知自收文之日起施行。</w:t>
      </w:r>
    </w:p>
    <w:p w:rsidR="00620777" w:rsidRDefault="00620777" w:rsidP="00A64A5E">
      <w:pPr>
        <w:spacing w:line="360" w:lineRule="auto"/>
        <w:ind w:firstLine="465"/>
        <w:jc w:val="left"/>
        <w:rPr>
          <w:rFonts w:asciiTheme="minorEastAsia" w:hAnsiTheme="minorEastAsia"/>
          <w:kern w:val="0"/>
          <w:sz w:val="24"/>
          <w:szCs w:val="24"/>
        </w:rPr>
      </w:pPr>
    </w:p>
    <w:p w:rsidR="00620777" w:rsidRDefault="00B60CFD" w:rsidP="00A64A5E">
      <w:pPr>
        <w:spacing w:line="360" w:lineRule="auto"/>
        <w:ind w:firstLine="465"/>
        <w:jc w:val="left"/>
        <w:rPr>
          <w:rFonts w:asciiTheme="minorEastAsia" w:hAnsiTheme="minorEastAsia"/>
          <w:kern w:val="0"/>
          <w:sz w:val="24"/>
          <w:szCs w:val="24"/>
        </w:rPr>
      </w:pPr>
      <w:r w:rsidRPr="00A64A5E">
        <w:rPr>
          <w:rFonts w:asciiTheme="minorEastAsia" w:hAnsiTheme="minorEastAsia"/>
          <w:kern w:val="0"/>
          <w:sz w:val="24"/>
          <w:szCs w:val="24"/>
        </w:rPr>
        <w:t>附件:1、土地房屋权属证书注销证明</w:t>
      </w:r>
    </w:p>
    <w:p w:rsidR="00620777" w:rsidRDefault="00620777" w:rsidP="00620777">
      <w:pPr>
        <w:spacing w:line="360" w:lineRule="auto"/>
        <w:ind w:firstLineChars="450" w:firstLine="1080"/>
        <w:jc w:val="left"/>
        <w:rPr>
          <w:rFonts w:asciiTheme="minorEastAsia" w:hAnsiTheme="minorEastAsia"/>
          <w:kern w:val="0"/>
          <w:sz w:val="24"/>
          <w:szCs w:val="24"/>
        </w:rPr>
      </w:pPr>
      <w:r>
        <w:rPr>
          <w:rFonts w:asciiTheme="minorEastAsia" w:hAnsiTheme="minorEastAsia"/>
          <w:kern w:val="0"/>
          <w:sz w:val="24"/>
          <w:szCs w:val="24"/>
        </w:rPr>
        <w:t>2</w:t>
      </w:r>
      <w:r>
        <w:rPr>
          <w:rFonts w:asciiTheme="minorEastAsia" w:hAnsiTheme="minorEastAsia" w:hint="eastAsia"/>
          <w:kern w:val="0"/>
          <w:sz w:val="24"/>
          <w:szCs w:val="24"/>
        </w:rPr>
        <w:t>、</w:t>
      </w:r>
      <w:r w:rsidR="00B60CFD" w:rsidRPr="00A64A5E">
        <w:rPr>
          <w:rFonts w:asciiTheme="minorEastAsia" w:hAnsiTheme="minorEastAsia"/>
          <w:kern w:val="0"/>
          <w:sz w:val="24"/>
          <w:szCs w:val="24"/>
        </w:rPr>
        <w:t>土地房屋权属证书注销情况明细表</w:t>
      </w:r>
    </w:p>
    <w:p w:rsidR="00620777" w:rsidRDefault="00B60CFD" w:rsidP="00620777">
      <w:pPr>
        <w:spacing w:line="360" w:lineRule="auto"/>
        <w:ind w:firstLineChars="450" w:firstLine="1080"/>
        <w:jc w:val="left"/>
        <w:rPr>
          <w:rFonts w:asciiTheme="minorEastAsia" w:hAnsiTheme="minorEastAsia"/>
          <w:kern w:val="0"/>
          <w:sz w:val="24"/>
          <w:szCs w:val="24"/>
        </w:rPr>
      </w:pPr>
      <w:r w:rsidRPr="00A64A5E">
        <w:rPr>
          <w:rFonts w:asciiTheme="minorEastAsia" w:hAnsiTheme="minorEastAsia"/>
          <w:kern w:val="0"/>
          <w:sz w:val="24"/>
          <w:szCs w:val="24"/>
        </w:rPr>
        <w:t>3、邮寄地址及联系</w:t>
      </w:r>
    </w:p>
    <w:p w:rsidR="00620777" w:rsidRDefault="00620777" w:rsidP="00620777">
      <w:pPr>
        <w:spacing w:line="360" w:lineRule="auto"/>
        <w:ind w:firstLineChars="450" w:firstLine="1080"/>
        <w:jc w:val="left"/>
        <w:rPr>
          <w:rFonts w:asciiTheme="minorEastAsia" w:hAnsiTheme="minorEastAsia"/>
          <w:kern w:val="0"/>
          <w:sz w:val="24"/>
          <w:szCs w:val="24"/>
        </w:rPr>
      </w:pPr>
    </w:p>
    <w:p w:rsidR="00B60CFD" w:rsidRPr="00A64A5E" w:rsidRDefault="00B60CFD" w:rsidP="00620777">
      <w:pPr>
        <w:spacing w:line="360" w:lineRule="auto"/>
        <w:ind w:firstLineChars="450" w:firstLine="1080"/>
        <w:jc w:val="right"/>
        <w:rPr>
          <w:rFonts w:asciiTheme="minorEastAsia" w:hAnsiTheme="minorEastAsia"/>
          <w:kern w:val="0"/>
          <w:sz w:val="24"/>
          <w:szCs w:val="24"/>
        </w:rPr>
      </w:pPr>
      <w:r w:rsidRPr="00A64A5E">
        <w:rPr>
          <w:rFonts w:asciiTheme="minorEastAsia" w:hAnsiTheme="minorEastAsia"/>
          <w:kern w:val="0"/>
          <w:sz w:val="24"/>
          <w:szCs w:val="24"/>
        </w:rPr>
        <w:t>二</w:t>
      </w:r>
      <w:proofErr w:type="gramStart"/>
      <w:r w:rsidRPr="00A64A5E">
        <w:rPr>
          <w:rFonts w:asciiTheme="minorEastAsia" w:hAnsiTheme="minorEastAsia"/>
          <w:kern w:val="0"/>
          <w:sz w:val="24"/>
          <w:szCs w:val="24"/>
        </w:rPr>
        <w:t>0一一</w:t>
      </w:r>
      <w:proofErr w:type="gramEnd"/>
      <w:r w:rsidRPr="00A64A5E">
        <w:rPr>
          <w:rFonts w:asciiTheme="minorEastAsia" w:hAnsiTheme="minorEastAsia"/>
          <w:kern w:val="0"/>
          <w:sz w:val="24"/>
          <w:szCs w:val="24"/>
        </w:rPr>
        <w:t>年四月二十九日</w:t>
      </w:r>
    </w:p>
    <w:p w:rsidR="00AD01F6" w:rsidRDefault="00AD01F6"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A64A5E">
      <w:pPr>
        <w:spacing w:line="360" w:lineRule="auto"/>
        <w:jc w:val="left"/>
        <w:rPr>
          <w:rFonts w:asciiTheme="minorEastAsia" w:hAnsiTheme="minorEastAsia" w:hint="eastAsia"/>
          <w:sz w:val="24"/>
          <w:szCs w:val="24"/>
        </w:rPr>
      </w:pPr>
    </w:p>
    <w:p w:rsidR="004B43E8" w:rsidRDefault="004B43E8" w:rsidP="004B43E8">
      <w:pPr>
        <w:spacing w:line="360" w:lineRule="auto"/>
        <w:rPr>
          <w:rFonts w:hint="eastAsia"/>
        </w:rPr>
      </w:pPr>
    </w:p>
    <w:p w:rsidR="004B43E8" w:rsidRDefault="004B43E8" w:rsidP="004B43E8">
      <w:pPr>
        <w:spacing w:line="360" w:lineRule="auto"/>
      </w:pPr>
      <w:r>
        <w:rPr>
          <w:rFonts w:hint="eastAsia"/>
        </w:rPr>
        <w:lastRenderedPageBreak/>
        <w:t>附件</w:t>
      </w:r>
      <w:r>
        <w:rPr>
          <w:rFonts w:hint="eastAsia"/>
        </w:rPr>
        <w:t>1</w:t>
      </w:r>
      <w:r>
        <w:rPr>
          <w:rFonts w:hint="eastAsia"/>
        </w:rPr>
        <w:t>：</w:t>
      </w:r>
    </w:p>
    <w:p w:rsidR="004B43E8" w:rsidRPr="00771857" w:rsidRDefault="004B43E8" w:rsidP="004B43E8">
      <w:pPr>
        <w:spacing w:line="360" w:lineRule="auto"/>
        <w:jc w:val="center"/>
        <w:rPr>
          <w:rFonts w:ascii="黑体" w:eastAsia="黑体" w:hAnsi="黑体"/>
          <w:sz w:val="36"/>
          <w:szCs w:val="36"/>
        </w:rPr>
      </w:pPr>
      <w:r w:rsidRPr="00771857">
        <w:rPr>
          <w:rFonts w:ascii="黑体" w:eastAsia="黑体" w:hAnsi="黑体" w:hint="eastAsia"/>
          <w:sz w:val="36"/>
          <w:szCs w:val="36"/>
        </w:rPr>
        <w:t>土地房屋权属证书注销证明</w:t>
      </w:r>
    </w:p>
    <w:p w:rsidR="004B43E8" w:rsidRDefault="004B43E8" w:rsidP="004B43E8">
      <w:pPr>
        <w:spacing w:line="360" w:lineRule="auto"/>
        <w:rPr>
          <w:rFonts w:asciiTheme="minorEastAsia" w:hAnsiTheme="minorEastAsia"/>
          <w:sz w:val="24"/>
          <w:szCs w:val="24"/>
        </w:rPr>
      </w:pPr>
    </w:p>
    <w:p w:rsidR="004B43E8" w:rsidRDefault="004B43E8" w:rsidP="004B43E8">
      <w:pPr>
        <w:spacing w:line="360" w:lineRule="auto"/>
        <w:jc w:val="center"/>
        <w:rPr>
          <w:rFonts w:asciiTheme="minorEastAsia" w:hAnsiTheme="minorEastAsia"/>
          <w:sz w:val="24"/>
          <w:szCs w:val="24"/>
        </w:rPr>
      </w:pPr>
      <w:r>
        <w:rPr>
          <w:rFonts w:asciiTheme="minorEastAsia" w:hAnsiTheme="minorEastAsia" w:hint="eastAsia"/>
          <w:sz w:val="24"/>
          <w:szCs w:val="24"/>
        </w:rPr>
        <w:t xml:space="preserve">（编号：            </w:t>
      </w:r>
      <w:proofErr w:type="gramStart"/>
      <w:r>
        <w:rPr>
          <w:rFonts w:asciiTheme="minorEastAsia" w:hAnsiTheme="minorEastAsia" w:hint="eastAsia"/>
          <w:sz w:val="24"/>
          <w:szCs w:val="24"/>
        </w:rPr>
        <w:t>权销</w:t>
      </w:r>
      <w:proofErr w:type="gramEnd"/>
      <w:r>
        <w:rPr>
          <w:rFonts w:asciiTheme="minorEastAsia" w:hAnsiTheme="minorEastAsia" w:hint="eastAsia"/>
          <w:sz w:val="24"/>
          <w:szCs w:val="24"/>
        </w:rPr>
        <w:t>[20]         号）</w:t>
      </w:r>
    </w:p>
    <w:p w:rsidR="004B43E8" w:rsidRDefault="004B43E8" w:rsidP="004B43E8">
      <w:pPr>
        <w:spacing w:line="360" w:lineRule="auto"/>
        <w:rPr>
          <w:rFonts w:asciiTheme="minorEastAsia" w:hAnsiTheme="minorEastAsia"/>
          <w:sz w:val="24"/>
          <w:szCs w:val="24"/>
        </w:rPr>
      </w:pPr>
    </w:p>
    <w:p w:rsidR="004B43E8" w:rsidRDefault="004B43E8" w:rsidP="004B43E8">
      <w:pPr>
        <w:spacing w:line="360" w:lineRule="auto"/>
        <w:rPr>
          <w:rFonts w:asciiTheme="minorEastAsia" w:hAnsiTheme="minorEastAsia"/>
          <w:sz w:val="24"/>
          <w:szCs w:val="24"/>
        </w:rPr>
      </w:pPr>
      <w:r>
        <w:rPr>
          <w:rFonts w:asciiTheme="minorEastAsia" w:hAnsiTheme="minorEastAsia" w:hint="eastAsia"/>
          <w:sz w:val="24"/>
          <w:szCs w:val="24"/>
        </w:rPr>
        <w:t>_____________________________（单位）：</w:t>
      </w:r>
    </w:p>
    <w:p w:rsidR="004B43E8" w:rsidRDefault="004B43E8" w:rsidP="004B43E8">
      <w:pPr>
        <w:spacing w:line="360" w:lineRule="auto"/>
        <w:ind w:firstLine="480"/>
        <w:rPr>
          <w:rFonts w:asciiTheme="minorEastAsia" w:hAnsiTheme="minorEastAsia"/>
          <w:sz w:val="24"/>
          <w:szCs w:val="24"/>
        </w:rPr>
      </w:pPr>
      <w:r>
        <w:rPr>
          <w:rFonts w:asciiTheme="minorEastAsia" w:hAnsiTheme="minorEastAsia" w:hint="eastAsia"/>
          <w:sz w:val="24"/>
          <w:szCs w:val="24"/>
        </w:rPr>
        <w:t>贵单位于______年___月___日报送的______________工程已拆除房屋的房地产权证（原件）共_____</w:t>
      </w:r>
      <w:proofErr w:type="gramStart"/>
      <w:r>
        <w:rPr>
          <w:rFonts w:asciiTheme="minorEastAsia" w:hAnsiTheme="minorEastAsia" w:hint="eastAsia"/>
          <w:sz w:val="24"/>
          <w:szCs w:val="24"/>
        </w:rPr>
        <w:t>个</w:t>
      </w:r>
      <w:proofErr w:type="gramEnd"/>
      <w:r>
        <w:rPr>
          <w:rFonts w:asciiTheme="minorEastAsia" w:hAnsiTheme="minorEastAsia" w:hint="eastAsia"/>
          <w:sz w:val="24"/>
          <w:szCs w:val="24"/>
        </w:rPr>
        <w:t>，建筑面积________平方米。按照《重庆市土地u权属登记条例》相关规定，予以收回注销（土地房屋权属证书注销明细情况详见附表）。</w:t>
      </w:r>
    </w:p>
    <w:p w:rsidR="004B43E8" w:rsidRDefault="004B43E8" w:rsidP="004B43E8">
      <w:pPr>
        <w:spacing w:line="360" w:lineRule="auto"/>
        <w:ind w:firstLine="480"/>
        <w:rPr>
          <w:rFonts w:asciiTheme="minorEastAsia" w:hAnsiTheme="minorEastAsia"/>
          <w:sz w:val="24"/>
          <w:szCs w:val="24"/>
        </w:rPr>
      </w:pPr>
    </w:p>
    <w:p w:rsidR="004B43E8" w:rsidRDefault="004B43E8" w:rsidP="004B43E8">
      <w:pPr>
        <w:spacing w:line="360" w:lineRule="auto"/>
        <w:ind w:firstLine="480"/>
        <w:rPr>
          <w:rFonts w:asciiTheme="minorEastAsia" w:hAnsiTheme="minorEastAsia"/>
          <w:sz w:val="24"/>
          <w:szCs w:val="24"/>
        </w:rPr>
      </w:pPr>
    </w:p>
    <w:p w:rsidR="004B43E8" w:rsidRDefault="004B43E8" w:rsidP="004B43E8">
      <w:pPr>
        <w:wordWrap w:val="0"/>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（鉴章）     </w:t>
      </w:r>
    </w:p>
    <w:p w:rsidR="004B43E8" w:rsidRDefault="004B43E8" w:rsidP="004B43E8">
      <w:pPr>
        <w:wordWrap w:val="0"/>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年     月     日  </w:t>
      </w:r>
    </w:p>
    <w:p w:rsidR="004B43E8" w:rsidRDefault="004B43E8" w:rsidP="004B43E8">
      <w:pPr>
        <w:spacing w:line="360" w:lineRule="auto"/>
        <w:ind w:firstLine="480"/>
        <w:jc w:val="left"/>
        <w:rPr>
          <w:rFonts w:asciiTheme="minorEastAsia" w:hAnsiTheme="minorEastAsia"/>
          <w:sz w:val="24"/>
          <w:szCs w:val="24"/>
        </w:rPr>
      </w:pPr>
      <w:r>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5.25pt;margin-top:22.35pt;width:416.25pt;height:0;z-index:251660288" o:connectortype="straight"/>
        </w:pict>
      </w:r>
    </w:p>
    <w:p w:rsidR="004B43E8" w:rsidRDefault="004B43E8" w:rsidP="004B43E8">
      <w:pPr>
        <w:spacing w:line="360" w:lineRule="auto"/>
        <w:ind w:firstLine="480"/>
        <w:jc w:val="left"/>
        <w:rPr>
          <w:rFonts w:asciiTheme="minorEastAsia" w:hAnsiTheme="minorEastAsia"/>
          <w:sz w:val="24"/>
          <w:szCs w:val="24"/>
        </w:rPr>
      </w:pPr>
    </w:p>
    <w:p w:rsidR="004B43E8" w:rsidRPr="00771857" w:rsidRDefault="004B43E8" w:rsidP="004B43E8">
      <w:pPr>
        <w:spacing w:line="360" w:lineRule="auto"/>
        <w:jc w:val="center"/>
        <w:rPr>
          <w:rFonts w:ascii="黑体" w:eastAsia="黑体" w:hAnsi="黑体"/>
          <w:sz w:val="36"/>
          <w:szCs w:val="36"/>
        </w:rPr>
      </w:pPr>
      <w:r w:rsidRPr="00771857">
        <w:rPr>
          <w:rFonts w:ascii="黑体" w:eastAsia="黑体" w:hAnsi="黑体" w:hint="eastAsia"/>
          <w:sz w:val="36"/>
          <w:szCs w:val="36"/>
        </w:rPr>
        <w:t>土地房屋权属证书注销证明</w:t>
      </w:r>
    </w:p>
    <w:p w:rsidR="004B43E8" w:rsidRDefault="004B43E8" w:rsidP="004B43E8">
      <w:pPr>
        <w:spacing w:line="360" w:lineRule="auto"/>
        <w:rPr>
          <w:rFonts w:asciiTheme="minorEastAsia" w:hAnsiTheme="minorEastAsia"/>
          <w:sz w:val="24"/>
          <w:szCs w:val="24"/>
        </w:rPr>
      </w:pPr>
    </w:p>
    <w:p w:rsidR="004B43E8" w:rsidRDefault="004B43E8" w:rsidP="004B43E8">
      <w:pPr>
        <w:spacing w:line="360" w:lineRule="auto"/>
        <w:jc w:val="center"/>
        <w:rPr>
          <w:rFonts w:asciiTheme="minorEastAsia" w:hAnsiTheme="minorEastAsia"/>
          <w:sz w:val="24"/>
          <w:szCs w:val="24"/>
        </w:rPr>
      </w:pPr>
      <w:r>
        <w:rPr>
          <w:rFonts w:asciiTheme="minorEastAsia" w:hAnsiTheme="minorEastAsia" w:hint="eastAsia"/>
          <w:sz w:val="24"/>
          <w:szCs w:val="24"/>
        </w:rPr>
        <w:t xml:space="preserve">（编号：            </w:t>
      </w:r>
      <w:proofErr w:type="gramStart"/>
      <w:r>
        <w:rPr>
          <w:rFonts w:asciiTheme="minorEastAsia" w:hAnsiTheme="minorEastAsia" w:hint="eastAsia"/>
          <w:sz w:val="24"/>
          <w:szCs w:val="24"/>
        </w:rPr>
        <w:t>权销</w:t>
      </w:r>
      <w:proofErr w:type="gramEnd"/>
      <w:r>
        <w:rPr>
          <w:rFonts w:asciiTheme="minorEastAsia" w:hAnsiTheme="minorEastAsia" w:hint="eastAsia"/>
          <w:sz w:val="24"/>
          <w:szCs w:val="24"/>
        </w:rPr>
        <w:t>[20]         号）</w:t>
      </w:r>
    </w:p>
    <w:p w:rsidR="004B43E8" w:rsidRDefault="004B43E8" w:rsidP="004B43E8">
      <w:pPr>
        <w:spacing w:line="360" w:lineRule="auto"/>
        <w:rPr>
          <w:rFonts w:asciiTheme="minorEastAsia" w:hAnsiTheme="minorEastAsia"/>
          <w:sz w:val="24"/>
          <w:szCs w:val="24"/>
        </w:rPr>
      </w:pPr>
    </w:p>
    <w:p w:rsidR="004B43E8" w:rsidRDefault="004B43E8" w:rsidP="004B43E8">
      <w:pPr>
        <w:spacing w:line="360" w:lineRule="auto"/>
        <w:rPr>
          <w:rFonts w:asciiTheme="minorEastAsia" w:hAnsiTheme="minorEastAsia"/>
          <w:sz w:val="24"/>
          <w:szCs w:val="24"/>
        </w:rPr>
      </w:pPr>
      <w:r>
        <w:rPr>
          <w:rFonts w:asciiTheme="minorEastAsia" w:hAnsiTheme="minorEastAsia" w:hint="eastAsia"/>
          <w:sz w:val="24"/>
          <w:szCs w:val="24"/>
        </w:rPr>
        <w:t>_____________________________（单位）：</w:t>
      </w:r>
    </w:p>
    <w:p w:rsidR="004B43E8" w:rsidRDefault="004B43E8" w:rsidP="004B43E8">
      <w:pPr>
        <w:spacing w:line="360" w:lineRule="auto"/>
        <w:ind w:firstLine="480"/>
        <w:rPr>
          <w:rFonts w:asciiTheme="minorEastAsia" w:hAnsiTheme="minorEastAsia"/>
          <w:sz w:val="24"/>
          <w:szCs w:val="24"/>
        </w:rPr>
      </w:pPr>
      <w:r>
        <w:rPr>
          <w:rFonts w:asciiTheme="minorEastAsia" w:hAnsiTheme="minorEastAsia" w:hint="eastAsia"/>
          <w:sz w:val="24"/>
          <w:szCs w:val="24"/>
        </w:rPr>
        <w:t>贵单位于______年___月___日报送的______________工程已拆除房屋的房地产权证（原件）共_____</w:t>
      </w:r>
      <w:proofErr w:type="gramStart"/>
      <w:r>
        <w:rPr>
          <w:rFonts w:asciiTheme="minorEastAsia" w:hAnsiTheme="minorEastAsia" w:hint="eastAsia"/>
          <w:sz w:val="24"/>
          <w:szCs w:val="24"/>
        </w:rPr>
        <w:t>个</w:t>
      </w:r>
      <w:proofErr w:type="gramEnd"/>
      <w:r>
        <w:rPr>
          <w:rFonts w:asciiTheme="minorEastAsia" w:hAnsiTheme="minorEastAsia" w:hint="eastAsia"/>
          <w:sz w:val="24"/>
          <w:szCs w:val="24"/>
        </w:rPr>
        <w:t>，建筑面积________平方米。按照《重庆市土地u权属登记条例》相关规定，予以收回注销（土地房屋权属证书注销明细情况详见附表）。</w:t>
      </w:r>
    </w:p>
    <w:p w:rsidR="004B43E8" w:rsidRDefault="004B43E8" w:rsidP="004B43E8">
      <w:pPr>
        <w:spacing w:line="360" w:lineRule="auto"/>
        <w:ind w:firstLine="480"/>
        <w:rPr>
          <w:rFonts w:asciiTheme="minorEastAsia" w:hAnsiTheme="minorEastAsia"/>
          <w:sz w:val="24"/>
          <w:szCs w:val="24"/>
        </w:rPr>
      </w:pPr>
    </w:p>
    <w:p w:rsidR="004B43E8" w:rsidRDefault="004B43E8" w:rsidP="004B43E8">
      <w:pPr>
        <w:spacing w:line="360" w:lineRule="auto"/>
        <w:ind w:firstLine="480"/>
        <w:rPr>
          <w:rFonts w:asciiTheme="minorEastAsia" w:hAnsiTheme="minorEastAsia"/>
          <w:sz w:val="24"/>
          <w:szCs w:val="24"/>
        </w:rPr>
      </w:pPr>
    </w:p>
    <w:p w:rsidR="004B43E8" w:rsidRDefault="004B43E8" w:rsidP="004B43E8">
      <w:pPr>
        <w:wordWrap w:val="0"/>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（鉴章）    </w:t>
      </w:r>
    </w:p>
    <w:p w:rsidR="004B43E8" w:rsidRDefault="004B43E8" w:rsidP="004B43E8">
      <w:pPr>
        <w:wordWrap w:val="0"/>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年     月     日  </w:t>
      </w:r>
    </w:p>
    <w:p w:rsidR="004B43E8" w:rsidRDefault="004B43E8" w:rsidP="004B43E8">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附件3</w:t>
      </w:r>
    </w:p>
    <w:p w:rsidR="004B43E8" w:rsidRPr="00AE6B7F" w:rsidRDefault="004B43E8" w:rsidP="004B43E8">
      <w:pPr>
        <w:spacing w:line="360" w:lineRule="auto"/>
        <w:jc w:val="center"/>
        <w:rPr>
          <w:rFonts w:ascii="黑体" w:eastAsia="黑体" w:hAnsi="黑体"/>
          <w:sz w:val="32"/>
          <w:szCs w:val="32"/>
        </w:rPr>
      </w:pPr>
    </w:p>
    <w:p w:rsidR="004B43E8" w:rsidRPr="00AE6B7F" w:rsidRDefault="004B43E8" w:rsidP="004B43E8">
      <w:pPr>
        <w:spacing w:line="360" w:lineRule="auto"/>
        <w:jc w:val="center"/>
        <w:rPr>
          <w:rFonts w:ascii="黑体" w:eastAsia="黑体" w:hAnsi="黑体"/>
          <w:sz w:val="32"/>
          <w:szCs w:val="32"/>
        </w:rPr>
      </w:pPr>
      <w:r w:rsidRPr="00AE6B7F">
        <w:rPr>
          <w:rFonts w:ascii="黑体" w:eastAsia="黑体" w:hAnsi="黑体" w:hint="eastAsia"/>
          <w:sz w:val="32"/>
          <w:szCs w:val="32"/>
        </w:rPr>
        <w:t>邮寄地址及联系</w:t>
      </w: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单位全称：重庆市危旧房改造领导小组办公室</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邮寄地址：重庆市渝中区长江一路58号</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邮编：400014</w:t>
      </w:r>
    </w:p>
    <w:p w:rsidR="004B43E8" w:rsidRPr="00AE6B7F"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电话：63671762</w:t>
      </w: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单位全称：重庆市城市建设配套费管理办公室</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邮寄地址：重庆市渝中区长江一路58号</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邮编：400014</w:t>
      </w:r>
    </w:p>
    <w:p w:rsidR="004B43E8" w:rsidRPr="00AE6B7F"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电话：63672026</w:t>
      </w: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jc w:val="left"/>
        <w:rPr>
          <w:rFonts w:asciiTheme="minorEastAsia" w:hAnsiTheme="minorEastAsia"/>
          <w:sz w:val="24"/>
          <w:szCs w:val="24"/>
        </w:rPr>
      </w:pP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单位全称：重庆市国土资源和房屋管理局科技与对外合作处</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邮寄地址：重庆市渝中区人和街99号</w:t>
      </w:r>
    </w:p>
    <w:p w:rsidR="004B43E8"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邮编：400015</w:t>
      </w:r>
    </w:p>
    <w:p w:rsidR="004B43E8" w:rsidRPr="00AE6B7F" w:rsidRDefault="004B43E8" w:rsidP="004B43E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电话：63651344</w:t>
      </w:r>
    </w:p>
    <w:p w:rsidR="004B43E8" w:rsidRDefault="004B43E8" w:rsidP="004B43E8">
      <w:pPr>
        <w:spacing w:line="360" w:lineRule="auto"/>
        <w:jc w:val="left"/>
        <w:rPr>
          <w:rFonts w:asciiTheme="minorEastAsia" w:hAnsiTheme="minorEastAsia"/>
          <w:sz w:val="24"/>
          <w:szCs w:val="24"/>
        </w:rPr>
      </w:pPr>
    </w:p>
    <w:p w:rsidR="004B43E8" w:rsidRPr="00A64A5E" w:rsidRDefault="004B43E8" w:rsidP="004B43E8">
      <w:pPr>
        <w:widowControl/>
        <w:jc w:val="left"/>
        <w:rPr>
          <w:rFonts w:asciiTheme="minorEastAsia" w:hAnsiTheme="minorEastAsia"/>
          <w:sz w:val="24"/>
          <w:szCs w:val="24"/>
        </w:rPr>
      </w:pPr>
    </w:p>
    <w:sectPr w:rsidR="004B43E8" w:rsidRPr="00A64A5E" w:rsidSect="00AD01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DE" w:rsidRDefault="00A65CDE" w:rsidP="00B60CFD">
      <w:r>
        <w:separator/>
      </w:r>
    </w:p>
  </w:endnote>
  <w:endnote w:type="continuationSeparator" w:id="0">
    <w:p w:rsidR="00A65CDE" w:rsidRDefault="00A65CDE" w:rsidP="00B60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DE" w:rsidRDefault="00A65CDE" w:rsidP="00B60CFD">
      <w:r>
        <w:separator/>
      </w:r>
    </w:p>
  </w:footnote>
  <w:footnote w:type="continuationSeparator" w:id="0">
    <w:p w:rsidR="00A65CDE" w:rsidRDefault="00A65CDE" w:rsidP="00B60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CFD"/>
    <w:rsid w:val="00423E78"/>
    <w:rsid w:val="004B43E8"/>
    <w:rsid w:val="00552DD0"/>
    <w:rsid w:val="00620777"/>
    <w:rsid w:val="00A64A5E"/>
    <w:rsid w:val="00A65CDE"/>
    <w:rsid w:val="00AD01F6"/>
    <w:rsid w:val="00B60CFD"/>
    <w:rsid w:val="00D91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0CFD"/>
    <w:rPr>
      <w:sz w:val="18"/>
      <w:szCs w:val="18"/>
    </w:rPr>
  </w:style>
  <w:style w:type="paragraph" w:styleId="a4">
    <w:name w:val="footer"/>
    <w:basedOn w:val="a"/>
    <w:link w:val="Char0"/>
    <w:uiPriority w:val="99"/>
    <w:semiHidden/>
    <w:unhideWhenUsed/>
    <w:rsid w:val="00B60C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0CFD"/>
    <w:rPr>
      <w:sz w:val="18"/>
      <w:szCs w:val="18"/>
    </w:rPr>
  </w:style>
  <w:style w:type="paragraph" w:styleId="a5">
    <w:name w:val="List Paragraph"/>
    <w:basedOn w:val="a"/>
    <w:uiPriority w:val="34"/>
    <w:qFormat/>
    <w:rsid w:val="00A64A5E"/>
    <w:pPr>
      <w:ind w:firstLineChars="200" w:firstLine="420"/>
    </w:pPr>
  </w:style>
</w:styles>
</file>

<file path=word/webSettings.xml><?xml version="1.0" encoding="utf-8"?>
<w:webSettings xmlns:r="http://schemas.openxmlformats.org/officeDocument/2006/relationships" xmlns:w="http://schemas.openxmlformats.org/wordprocessingml/2006/main">
  <w:divs>
    <w:div w:id="210193879">
      <w:bodyDiv w:val="1"/>
      <w:marLeft w:val="0"/>
      <w:marRight w:val="0"/>
      <w:marTop w:val="0"/>
      <w:marBottom w:val="0"/>
      <w:divBdr>
        <w:top w:val="none" w:sz="0" w:space="0" w:color="auto"/>
        <w:left w:val="none" w:sz="0" w:space="0" w:color="auto"/>
        <w:bottom w:val="none" w:sz="0" w:space="0" w:color="auto"/>
        <w:right w:val="none" w:sz="0" w:space="0" w:color="auto"/>
      </w:divBdr>
      <w:divsChild>
        <w:div w:id="36314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2019-02-13T01:30:00Z</dcterms:created>
  <dcterms:modified xsi:type="dcterms:W3CDTF">2019-02-13T08:13:00Z</dcterms:modified>
</cp:coreProperties>
</file>